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B3A2" w14:textId="77777777" w:rsidR="00CD6DE2" w:rsidRPr="000E0D99" w:rsidRDefault="002125C0">
      <w:pPr>
        <w:rPr>
          <w:color w:val="FF0000"/>
        </w:rPr>
      </w:pPr>
      <w:r w:rsidRPr="000E0D99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ポスター要旨作成例</w:t>
      </w:r>
    </w:p>
    <w:p w14:paraId="05E9078D" w14:textId="494AE42C" w:rsidR="00BC0766" w:rsidRPr="001F4D01" w:rsidRDefault="001F4D01">
      <w:pPr>
        <w:rPr>
          <w:b/>
          <w:bCs/>
          <w:sz w:val="28"/>
          <w:szCs w:val="28"/>
        </w:rPr>
      </w:pPr>
      <w:r w:rsidRPr="001F4D01">
        <w:rPr>
          <w:rFonts w:hint="eastAsia"/>
          <w:b/>
          <w:bCs/>
          <w:sz w:val="28"/>
          <w:szCs w:val="28"/>
        </w:rPr>
        <w:t>ブランチング冷凍</w:t>
      </w:r>
      <w:r w:rsidR="000E0D99">
        <w:rPr>
          <w:rFonts w:hint="eastAsia"/>
          <w:b/>
          <w:bCs/>
          <w:sz w:val="28"/>
          <w:szCs w:val="28"/>
        </w:rPr>
        <w:t>魚肉</w:t>
      </w:r>
      <w:r w:rsidRPr="001F4D01">
        <w:rPr>
          <w:rFonts w:hint="eastAsia"/>
          <w:b/>
          <w:bCs/>
          <w:sz w:val="28"/>
          <w:szCs w:val="28"/>
        </w:rPr>
        <w:t>のサラダ素材としての可能性</w:t>
      </w:r>
    </w:p>
    <w:p w14:paraId="57D35A74" w14:textId="78D92090" w:rsidR="001F4D01" w:rsidRDefault="004100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0E0D99">
        <w:rPr>
          <w:rFonts w:hint="eastAsia"/>
          <w:sz w:val="24"/>
          <w:szCs w:val="24"/>
        </w:rPr>
        <w:t>海洋太朗</w:t>
      </w:r>
      <w:r w:rsidR="000E0D99" w:rsidRPr="000E0D99">
        <w:rPr>
          <w:rFonts w:hint="eastAsia"/>
          <w:sz w:val="24"/>
          <w:szCs w:val="24"/>
          <w:vertAlign w:val="superscript"/>
        </w:rPr>
        <w:t>1</w:t>
      </w:r>
      <w:r w:rsidR="000E0D99">
        <w:rPr>
          <w:rFonts w:hint="eastAsia"/>
          <w:sz w:val="24"/>
          <w:szCs w:val="24"/>
        </w:rPr>
        <w:t>、</w:t>
      </w:r>
      <w:r w:rsidR="001F4D01">
        <w:rPr>
          <w:rFonts w:hint="eastAsia"/>
          <w:sz w:val="24"/>
          <w:szCs w:val="24"/>
        </w:rPr>
        <w:t>李潤珠</w:t>
      </w:r>
      <w:r w:rsidR="000E0D99" w:rsidRPr="000E0D99">
        <w:rPr>
          <w:rFonts w:hint="eastAsia"/>
          <w:sz w:val="24"/>
          <w:szCs w:val="24"/>
          <w:vertAlign w:val="superscript"/>
        </w:rPr>
        <w:t>1</w:t>
      </w:r>
      <w:r w:rsidR="001F4D01">
        <w:rPr>
          <w:rFonts w:hint="eastAsia"/>
          <w:sz w:val="24"/>
          <w:szCs w:val="24"/>
        </w:rPr>
        <w:t>、鈴木徹</w:t>
      </w:r>
      <w:r w:rsidR="000E0D99" w:rsidRPr="000E0D99">
        <w:rPr>
          <w:rFonts w:hint="eastAsia"/>
          <w:sz w:val="24"/>
          <w:szCs w:val="24"/>
          <w:vertAlign w:val="superscript"/>
        </w:rPr>
        <w:t>1</w:t>
      </w:r>
      <w:r w:rsidR="000E0D99">
        <w:rPr>
          <w:rFonts w:hint="eastAsia"/>
          <w:sz w:val="24"/>
          <w:szCs w:val="24"/>
          <w:vertAlign w:val="superscript"/>
        </w:rPr>
        <w:t>,</w:t>
      </w:r>
      <w:r w:rsidR="000E0D99">
        <w:rPr>
          <w:sz w:val="24"/>
          <w:szCs w:val="24"/>
          <w:vertAlign w:val="superscript"/>
        </w:rPr>
        <w:t>2</w:t>
      </w:r>
    </w:p>
    <w:p w14:paraId="6241F0C0" w14:textId="4DDCAEA3" w:rsidR="001F4D01" w:rsidRDefault="000E0D99">
      <w:pPr>
        <w:rPr>
          <w:sz w:val="24"/>
          <w:szCs w:val="24"/>
        </w:rPr>
      </w:pPr>
      <w:r w:rsidRPr="000E0D99">
        <w:rPr>
          <w:rFonts w:hint="eastAsia"/>
          <w:sz w:val="24"/>
          <w:szCs w:val="24"/>
          <w:vertAlign w:val="superscript"/>
        </w:rPr>
        <w:t>1</w:t>
      </w:r>
      <w:r w:rsidR="001F4D01">
        <w:rPr>
          <w:rFonts w:hint="eastAsia"/>
          <w:sz w:val="24"/>
          <w:szCs w:val="24"/>
        </w:rPr>
        <w:t>東京海洋大学</w:t>
      </w:r>
      <w:r w:rsidR="00CD6DE2">
        <w:rPr>
          <w:rFonts w:eastAsia="Malgun Gothic"/>
          <w:sz w:val="24"/>
          <w:szCs w:val="24"/>
        </w:rPr>
        <w:t xml:space="preserve"> </w:t>
      </w:r>
      <w:r w:rsidR="001F4D01">
        <w:rPr>
          <w:rFonts w:hint="eastAsia"/>
          <w:sz w:val="24"/>
          <w:szCs w:val="24"/>
        </w:rPr>
        <w:t>サラダサイエンス寄附講座</w:t>
      </w:r>
      <w:r>
        <w:rPr>
          <w:rFonts w:hint="eastAsia"/>
          <w:sz w:val="24"/>
          <w:szCs w:val="24"/>
        </w:rPr>
        <w:t>、</w:t>
      </w:r>
      <w:r w:rsidRPr="000E0D99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東京海洋大学　食品冷凍学研究室</w:t>
      </w:r>
    </w:p>
    <w:p w14:paraId="16BDE313" w14:textId="77777777" w:rsidR="001F4D01" w:rsidRDefault="001F4D01">
      <w:pPr>
        <w:rPr>
          <w:sz w:val="24"/>
          <w:szCs w:val="24"/>
        </w:rPr>
      </w:pPr>
    </w:p>
    <w:p w14:paraId="0DBD03E8" w14:textId="1D4080B1" w:rsidR="00973880" w:rsidRPr="000E0D99" w:rsidRDefault="001F4D01">
      <w:pPr>
        <w:rPr>
          <w:sz w:val="24"/>
          <w:szCs w:val="24"/>
        </w:rPr>
      </w:pPr>
      <w:r w:rsidRPr="000E0D99">
        <w:rPr>
          <w:rFonts w:hint="eastAsia"/>
          <w:sz w:val="24"/>
          <w:szCs w:val="24"/>
        </w:rPr>
        <w:t>【目的】</w:t>
      </w:r>
      <w:r w:rsidR="000E0D99" w:rsidRPr="000E0D99">
        <w:rPr>
          <w:rFonts w:hint="eastAsia"/>
          <w:sz w:val="24"/>
          <w:szCs w:val="24"/>
        </w:rPr>
        <w:t>サラダ素材としての冷凍魚肉の可能性について</w:t>
      </w:r>
      <w:r w:rsidR="004E5A7E" w:rsidRPr="000E0D99">
        <w:rPr>
          <w:rFonts w:hint="eastAsia"/>
          <w:sz w:val="24"/>
          <w:szCs w:val="24"/>
        </w:rPr>
        <w:t>、</w:t>
      </w:r>
      <w:r w:rsidR="00973880" w:rsidRPr="000E0D99">
        <w:rPr>
          <w:rFonts w:hint="eastAsia"/>
          <w:sz w:val="24"/>
          <w:szCs w:val="24"/>
        </w:rPr>
        <w:t>ブランチング</w:t>
      </w:r>
      <w:r w:rsidR="000E0D99" w:rsidRPr="000E0D99">
        <w:rPr>
          <w:rFonts w:hint="eastAsia"/>
          <w:sz w:val="24"/>
          <w:szCs w:val="24"/>
        </w:rPr>
        <w:t>有無の影響を検討した</w:t>
      </w:r>
      <w:r w:rsidR="00973880" w:rsidRPr="000E0D99">
        <w:rPr>
          <w:rFonts w:hint="eastAsia"/>
          <w:sz w:val="24"/>
          <w:szCs w:val="24"/>
        </w:rPr>
        <w:t>。</w:t>
      </w:r>
    </w:p>
    <w:p w14:paraId="3D8A21E2" w14:textId="15F27AAE" w:rsidR="000E0D99" w:rsidRPr="000E0D99" w:rsidRDefault="000E0D99" w:rsidP="000E0D99">
      <w:pPr>
        <w:pStyle w:val="Default"/>
      </w:pPr>
      <w:r w:rsidRPr="000E0D99">
        <w:t xml:space="preserve"> </w:t>
      </w:r>
      <w:r w:rsidRPr="000E0D99">
        <w:rPr>
          <w:rFonts w:hint="eastAsia"/>
        </w:rPr>
        <w:t>方法】実験試料はサラダ素材として用いられる数種類の魚肉を使用した。ブランチングの有無にわけた冷凍試料のテクスチャー，保水性および呈味成分の変化を分析した。またそれぞれの試料について官能評価を行った。</w:t>
      </w:r>
    </w:p>
    <w:p w14:paraId="7742B4DD" w14:textId="12593311" w:rsidR="000E0D99" w:rsidRDefault="000E0D99" w:rsidP="000E0D99">
      <w:pPr>
        <w:pStyle w:val="Default"/>
      </w:pPr>
      <w:r w:rsidRPr="000E0D99">
        <w:rPr>
          <w:rFonts w:hint="eastAsia"/>
        </w:rPr>
        <w:t>【結果】テクスチャーや保水性はブランチング有試料のほうが良好な結果をしました。一方で，イノシン酸や遊離アミノ酸はブランチングなし試料で増加した。官能試験においては，ブランチングなし試料で臭いの悪化が指摘された。一方でこれら結果は，魚種に依存する傾向が示唆された。</w:t>
      </w:r>
    </w:p>
    <w:p w14:paraId="0308BC17" w14:textId="77777777" w:rsidR="000E0D99" w:rsidRPr="000E0D99" w:rsidRDefault="000E0D99" w:rsidP="000E0D99">
      <w:pPr>
        <w:pStyle w:val="Default"/>
      </w:pPr>
    </w:p>
    <w:p w14:paraId="5521735A" w14:textId="5F93BAE0" w:rsidR="000E0D99" w:rsidRPr="000E0D99" w:rsidRDefault="000E0D99" w:rsidP="000E0D99">
      <w:pPr>
        <w:pStyle w:val="Default"/>
        <w:rPr>
          <w:rFonts w:hAnsi="Century"/>
        </w:rPr>
      </w:pPr>
      <w:r w:rsidRPr="000E0D99">
        <w:rPr>
          <w:rFonts w:hint="eastAsia"/>
        </w:rPr>
        <w:t>日本食品科学工学会</w:t>
      </w:r>
      <w:r>
        <w:rPr>
          <w:rFonts w:hint="eastAsia"/>
        </w:rPr>
        <w:t xml:space="preserve">　</w:t>
      </w:r>
      <w:r w:rsidRPr="000E0D99">
        <w:rPr>
          <w:rFonts w:hint="eastAsia"/>
        </w:rPr>
        <w:t>令和</w:t>
      </w:r>
      <w:r w:rsidR="00943CCA">
        <w:rPr>
          <w:rFonts w:ascii="Century" w:hAnsi="Century" w:cs="Century" w:hint="eastAsia"/>
        </w:rPr>
        <w:t>５</w:t>
      </w:r>
      <w:r w:rsidRPr="000E0D99">
        <w:rPr>
          <w:rFonts w:hAnsi="Century" w:hint="eastAsia"/>
        </w:rPr>
        <w:t>年度関東支部大会</w:t>
      </w:r>
      <w:r>
        <w:rPr>
          <w:rFonts w:hAnsi="Century" w:hint="eastAsia"/>
        </w:rPr>
        <w:t xml:space="preserve">　</w:t>
      </w:r>
      <w:r w:rsidRPr="000E0D99">
        <w:rPr>
          <w:rFonts w:hAnsi="Century" w:hint="eastAsia"/>
        </w:rPr>
        <w:t>ポスター発表要旨</w:t>
      </w:r>
    </w:p>
    <w:p w14:paraId="15417EA7" w14:textId="734E9C5A" w:rsidR="000E0D99" w:rsidRPr="000E0D99" w:rsidRDefault="000E0D99" w:rsidP="000E0D99">
      <w:pPr>
        <w:rPr>
          <w:rFonts w:hAnsi="Century"/>
          <w:sz w:val="24"/>
          <w:szCs w:val="24"/>
        </w:rPr>
      </w:pPr>
      <w:r w:rsidRPr="000E0D99">
        <w:rPr>
          <w:rFonts w:hAnsi="Century" w:hint="eastAsia"/>
          <w:sz w:val="24"/>
          <w:szCs w:val="24"/>
        </w:rPr>
        <w:t>無断転載および複製を禁ずる</w:t>
      </w:r>
    </w:p>
    <w:sectPr w:rsidR="000E0D99" w:rsidRPr="000E0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04D1" w14:textId="77777777" w:rsidR="00DB0FAD" w:rsidRDefault="00DB0FAD" w:rsidP="00CD6DE2">
      <w:r>
        <w:separator/>
      </w:r>
    </w:p>
  </w:endnote>
  <w:endnote w:type="continuationSeparator" w:id="0">
    <w:p w14:paraId="6F961738" w14:textId="77777777" w:rsidR="00DB0FAD" w:rsidRDefault="00DB0FAD" w:rsidP="00CD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9674" w14:textId="77777777" w:rsidR="00DB0FAD" w:rsidRDefault="00DB0FAD" w:rsidP="00CD6DE2">
      <w:r>
        <w:separator/>
      </w:r>
    </w:p>
  </w:footnote>
  <w:footnote w:type="continuationSeparator" w:id="0">
    <w:p w14:paraId="1393AD1D" w14:textId="77777777" w:rsidR="00DB0FAD" w:rsidRDefault="00DB0FAD" w:rsidP="00CD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DI2NrI0NDAwMDNW0lEKTi0uzszPAykwrAUAiumOdiwAAAA="/>
  </w:docVars>
  <w:rsids>
    <w:rsidRoot w:val="001F4D01"/>
    <w:rsid w:val="0007620D"/>
    <w:rsid w:val="000E0D99"/>
    <w:rsid w:val="001F4D01"/>
    <w:rsid w:val="002125C0"/>
    <w:rsid w:val="0035147C"/>
    <w:rsid w:val="0041002D"/>
    <w:rsid w:val="004E5A7E"/>
    <w:rsid w:val="005814FD"/>
    <w:rsid w:val="00673D86"/>
    <w:rsid w:val="006B3434"/>
    <w:rsid w:val="00751D92"/>
    <w:rsid w:val="008E37D5"/>
    <w:rsid w:val="008F6E06"/>
    <w:rsid w:val="00943CCA"/>
    <w:rsid w:val="00973880"/>
    <w:rsid w:val="00B1017A"/>
    <w:rsid w:val="00B13D62"/>
    <w:rsid w:val="00B83952"/>
    <w:rsid w:val="00B875F2"/>
    <w:rsid w:val="00CD6DE2"/>
    <w:rsid w:val="00DB0FAD"/>
    <w:rsid w:val="00DD2750"/>
    <w:rsid w:val="00E94DE0"/>
    <w:rsid w:val="00F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1573"/>
  <w15:chartTrackingRefBased/>
  <w15:docId w15:val="{C121CEF0-2CED-480D-92E4-979216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DE2"/>
  </w:style>
  <w:style w:type="paragraph" w:styleId="a5">
    <w:name w:val="footer"/>
    <w:basedOn w:val="a"/>
    <w:link w:val="a6"/>
    <w:uiPriority w:val="99"/>
    <w:unhideWhenUsed/>
    <w:rsid w:val="00CD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DE2"/>
  </w:style>
  <w:style w:type="paragraph" w:customStyle="1" w:styleId="Default">
    <w:name w:val="Default"/>
    <w:rsid w:val="000E0D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</dc:creator>
  <cp:keywords/>
  <dc:description/>
  <cp:lastModifiedBy>タケナガフミオ</cp:lastModifiedBy>
  <cp:revision>2</cp:revision>
  <cp:lastPrinted>2020-01-24T03:46:00Z</cp:lastPrinted>
  <dcterms:created xsi:type="dcterms:W3CDTF">2023-01-05T03:50:00Z</dcterms:created>
  <dcterms:modified xsi:type="dcterms:W3CDTF">2023-01-05T03:50:00Z</dcterms:modified>
</cp:coreProperties>
</file>